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D713" w14:textId="77777777" w:rsidR="00EF6E96" w:rsidRPr="00403744" w:rsidRDefault="005029E8" w:rsidP="0090773E">
      <w:pPr>
        <w:ind w:left="2160" w:firstLine="720"/>
        <w:rPr>
          <w:rFonts w:ascii="Times New Roman" w:hAnsi="Times New Roman" w:cs="Times New Roman"/>
          <w:b/>
          <w:sz w:val="40"/>
          <w:szCs w:val="40"/>
        </w:rPr>
      </w:pPr>
      <w:r w:rsidRPr="00403744">
        <w:rPr>
          <w:rFonts w:ascii="Times New Roman" w:hAnsi="Times New Roman" w:cs="Times New Roman"/>
          <w:b/>
          <w:sz w:val="40"/>
          <w:szCs w:val="40"/>
        </w:rPr>
        <w:t>VENDOR</w:t>
      </w:r>
      <w:r w:rsidR="007416D1" w:rsidRPr="00403744">
        <w:rPr>
          <w:rFonts w:ascii="Times New Roman" w:hAnsi="Times New Roman" w:cs="Times New Roman"/>
          <w:b/>
          <w:sz w:val="40"/>
          <w:szCs w:val="40"/>
        </w:rPr>
        <w:t xml:space="preserve"> APPLICATION </w:t>
      </w:r>
    </w:p>
    <w:p w14:paraId="7EE3D3A8" w14:textId="77777777" w:rsidR="007416D1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Spaces are for Native American crafts and/or artisans</w:t>
      </w:r>
    </w:p>
    <w:p w14:paraId="053BD97C" w14:textId="77777777" w:rsidR="007416D1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Artwork must be original and of excellent quality</w:t>
      </w:r>
    </w:p>
    <w:p w14:paraId="64130A7D" w14:textId="77777777" w:rsidR="007416D1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Booth space not to exceed 10’ x 10’</w:t>
      </w:r>
    </w:p>
    <w:p w14:paraId="49865033" w14:textId="77777777" w:rsidR="007416D1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 xml:space="preserve">Must provide a </w:t>
      </w:r>
      <w:r w:rsidR="00FD0A67" w:rsidRPr="00403744">
        <w:rPr>
          <w:rFonts w:ascii="Times New Roman" w:hAnsi="Times New Roman" w:cs="Times New Roman"/>
          <w:sz w:val="24"/>
          <w:szCs w:val="24"/>
        </w:rPr>
        <w:t xml:space="preserve">description and </w:t>
      </w:r>
      <w:r w:rsidRPr="00403744">
        <w:rPr>
          <w:rFonts w:ascii="Times New Roman" w:hAnsi="Times New Roman" w:cs="Times New Roman"/>
          <w:b/>
          <w:sz w:val="24"/>
          <w:szCs w:val="24"/>
          <w:u w:val="single"/>
        </w:rPr>
        <w:t>picture</w:t>
      </w:r>
      <w:r w:rsidRPr="00403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744">
        <w:rPr>
          <w:rFonts w:ascii="Times New Roman" w:hAnsi="Times New Roman" w:cs="Times New Roman"/>
          <w:sz w:val="24"/>
          <w:szCs w:val="24"/>
        </w:rPr>
        <w:t>of items to be sold</w:t>
      </w:r>
      <w:r w:rsidR="00C24521" w:rsidRPr="00403744">
        <w:rPr>
          <w:rFonts w:ascii="Times New Roman" w:hAnsi="Times New Roman" w:cs="Times New Roman"/>
          <w:sz w:val="24"/>
          <w:szCs w:val="24"/>
        </w:rPr>
        <w:t xml:space="preserve"> (Picture not required for food vendors)</w:t>
      </w:r>
    </w:p>
    <w:p w14:paraId="40BF98DB" w14:textId="6141A7FE" w:rsidR="007416D1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Vendors must provide their own canopies, tables, chairs, lighting and power source</w:t>
      </w:r>
      <w:r w:rsidR="00D15856" w:rsidRPr="00403744">
        <w:rPr>
          <w:rFonts w:ascii="Times New Roman" w:hAnsi="Times New Roman" w:cs="Times New Roman"/>
          <w:sz w:val="24"/>
          <w:szCs w:val="24"/>
        </w:rPr>
        <w:t xml:space="preserve"> </w:t>
      </w:r>
      <w:r w:rsidRPr="00403744">
        <w:rPr>
          <w:rFonts w:ascii="Times New Roman" w:hAnsi="Times New Roman" w:cs="Times New Roman"/>
          <w:sz w:val="24"/>
          <w:szCs w:val="24"/>
        </w:rPr>
        <w:t>(</w:t>
      </w:r>
      <w:r w:rsidR="00D15856" w:rsidRPr="00403744">
        <w:rPr>
          <w:rFonts w:ascii="Times New Roman" w:hAnsi="Times New Roman" w:cs="Times New Roman"/>
          <w:sz w:val="24"/>
          <w:szCs w:val="24"/>
        </w:rPr>
        <w:t xml:space="preserve"> noise- reduced </w:t>
      </w:r>
      <w:r w:rsidRPr="00403744">
        <w:rPr>
          <w:rFonts w:ascii="Times New Roman" w:hAnsi="Times New Roman" w:cs="Times New Roman"/>
          <w:sz w:val="24"/>
          <w:szCs w:val="24"/>
        </w:rPr>
        <w:t>generators)</w:t>
      </w:r>
      <w:r w:rsidR="00FD0A67" w:rsidRPr="0040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7EBB8" w14:textId="77777777" w:rsidR="00FD0A67" w:rsidRPr="00403744" w:rsidRDefault="007416D1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Vendors are responsible for keeping their space clean</w:t>
      </w:r>
    </w:p>
    <w:p w14:paraId="74FAA35E" w14:textId="77777777" w:rsidR="00FD0A67" w:rsidRPr="00403744" w:rsidRDefault="00FD0A67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Food vendors must dispose of used cooking oil properly</w:t>
      </w:r>
    </w:p>
    <w:p w14:paraId="4E5A4FD3" w14:textId="6DAAE6DF" w:rsidR="00FD0A67" w:rsidRPr="00403744" w:rsidRDefault="00FD0A67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Vend</w:t>
      </w:r>
      <w:r w:rsidR="00456EC5" w:rsidRPr="00403744">
        <w:rPr>
          <w:rFonts w:ascii="Times New Roman" w:hAnsi="Times New Roman" w:cs="Times New Roman"/>
          <w:sz w:val="24"/>
          <w:szCs w:val="24"/>
        </w:rPr>
        <w:t xml:space="preserve">ors may set-up on Friday, May </w:t>
      </w:r>
      <w:r w:rsidR="00727A66" w:rsidRPr="00403744">
        <w:rPr>
          <w:rFonts w:ascii="Times New Roman" w:hAnsi="Times New Roman" w:cs="Times New Roman"/>
          <w:sz w:val="24"/>
          <w:szCs w:val="24"/>
        </w:rPr>
        <w:t>19</w:t>
      </w:r>
      <w:r w:rsidR="00456EC5" w:rsidRPr="004037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3744">
        <w:rPr>
          <w:rFonts w:ascii="Times New Roman" w:hAnsi="Times New Roman" w:cs="Times New Roman"/>
          <w:sz w:val="24"/>
          <w:szCs w:val="24"/>
        </w:rPr>
        <w:t xml:space="preserve"> after 10am</w:t>
      </w:r>
    </w:p>
    <w:p w14:paraId="79B52319" w14:textId="2E977438" w:rsidR="00FD0A67" w:rsidRPr="00403744" w:rsidRDefault="00EF6E96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 xml:space="preserve">Booths must be taken down at the </w:t>
      </w:r>
      <w:r w:rsidR="007750A9" w:rsidRPr="00403744">
        <w:rPr>
          <w:rFonts w:ascii="Times New Roman" w:hAnsi="Times New Roman" w:cs="Times New Roman"/>
          <w:sz w:val="24"/>
          <w:szCs w:val="24"/>
        </w:rPr>
        <w:t>end of the event</w:t>
      </w:r>
      <w:r w:rsidR="00C35B94" w:rsidRPr="00403744">
        <w:rPr>
          <w:rFonts w:ascii="Times New Roman" w:hAnsi="Times New Roman" w:cs="Times New Roman"/>
          <w:sz w:val="24"/>
          <w:szCs w:val="24"/>
        </w:rPr>
        <w:t xml:space="preserve"> on</w:t>
      </w:r>
      <w:r w:rsidR="007750A9" w:rsidRPr="00403744">
        <w:rPr>
          <w:rFonts w:ascii="Times New Roman" w:hAnsi="Times New Roman" w:cs="Times New Roman"/>
          <w:sz w:val="24"/>
          <w:szCs w:val="24"/>
        </w:rPr>
        <w:t xml:space="preserve"> Sunday, May </w:t>
      </w:r>
      <w:r w:rsidR="00727A66" w:rsidRPr="00403744">
        <w:rPr>
          <w:rFonts w:ascii="Times New Roman" w:hAnsi="Times New Roman" w:cs="Times New Roman"/>
          <w:sz w:val="24"/>
          <w:szCs w:val="24"/>
        </w:rPr>
        <w:t>21</w:t>
      </w:r>
      <w:r w:rsidR="00727A66" w:rsidRPr="004037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27A66" w:rsidRPr="0040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060EE" w14:textId="77777777" w:rsidR="00EF6E96" w:rsidRPr="00403744" w:rsidRDefault="00EF6E96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Vendors must dispose of any and all trash</w:t>
      </w:r>
    </w:p>
    <w:p w14:paraId="50636533" w14:textId="45B9E63E" w:rsidR="00FD0A67" w:rsidRPr="00403744" w:rsidRDefault="00FD0A67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ALL VENDORS are requested to donate an item for the ra</w:t>
      </w:r>
      <w:r w:rsidR="007750A9" w:rsidRPr="00403744">
        <w:rPr>
          <w:rFonts w:ascii="Times New Roman" w:hAnsi="Times New Roman" w:cs="Times New Roman"/>
          <w:sz w:val="24"/>
          <w:szCs w:val="24"/>
        </w:rPr>
        <w:t xml:space="preserve">ffle drawing by Saturday, May </w:t>
      </w:r>
      <w:r w:rsidR="00727A66" w:rsidRPr="00403744">
        <w:rPr>
          <w:rFonts w:ascii="Times New Roman" w:hAnsi="Times New Roman" w:cs="Times New Roman"/>
          <w:sz w:val="24"/>
          <w:szCs w:val="24"/>
        </w:rPr>
        <w:t>20</w:t>
      </w:r>
      <w:r w:rsidR="00BB7A41" w:rsidRPr="00403744">
        <w:rPr>
          <w:rFonts w:ascii="Times New Roman" w:hAnsi="Times New Roman" w:cs="Times New Roman"/>
          <w:sz w:val="24"/>
          <w:szCs w:val="24"/>
        </w:rPr>
        <w:t>th</w:t>
      </w:r>
    </w:p>
    <w:p w14:paraId="102E2E19" w14:textId="77777777" w:rsidR="00FD0A67" w:rsidRPr="00403744" w:rsidRDefault="00FD0A67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All raffle donations can be turned in at the Powwow Committee booth located behind MC stand</w:t>
      </w:r>
    </w:p>
    <w:p w14:paraId="56AB1D05" w14:textId="77777777" w:rsidR="00FD0A67" w:rsidRPr="00403744" w:rsidRDefault="00EF6E96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All vendor spaces are assigned accordingly to the Powwow Committee’s discretion</w:t>
      </w:r>
    </w:p>
    <w:p w14:paraId="7D851B89" w14:textId="77777777" w:rsidR="00EF6E96" w:rsidRPr="00403744" w:rsidRDefault="00EF6E96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Overnight camping is available on a first come first serve basis</w:t>
      </w:r>
    </w:p>
    <w:p w14:paraId="767E44FC" w14:textId="77777777" w:rsidR="00EF6E96" w:rsidRPr="00403744" w:rsidRDefault="00EF6E96" w:rsidP="007416D1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All camp areas must be cleaned at the end of the event</w:t>
      </w:r>
    </w:p>
    <w:p w14:paraId="65297F3D" w14:textId="77777777" w:rsidR="005029E8" w:rsidRPr="00403744" w:rsidRDefault="005029E8" w:rsidP="005029E8">
      <w:pPr>
        <w:rPr>
          <w:rFonts w:ascii="Times New Roman" w:hAnsi="Times New Roman" w:cs="Times New Roman"/>
          <w:sz w:val="24"/>
          <w:szCs w:val="24"/>
        </w:rPr>
      </w:pPr>
      <w:r w:rsidRPr="00403744">
        <w:rPr>
          <w:rFonts w:ascii="Times New Roman" w:hAnsi="Times New Roman" w:cs="Times New Roman"/>
          <w:sz w:val="24"/>
          <w:szCs w:val="24"/>
        </w:rPr>
        <w:t>The Big Sandy Rancheria Powwow shall not assume responsibility for lost or damaged items, children, or personal injuries</w:t>
      </w:r>
    </w:p>
    <w:p w14:paraId="72BEF71E" w14:textId="77777777" w:rsidR="00403744" w:rsidRDefault="00EF6E96" w:rsidP="0051435C">
      <w:pPr>
        <w:rPr>
          <w:rFonts w:ascii="Times New Roman" w:hAnsi="Times New Roman" w:cs="Times New Roman"/>
          <w:b/>
          <w:sz w:val="24"/>
          <w:szCs w:val="24"/>
        </w:rPr>
      </w:pPr>
      <w:r w:rsidRPr="0090773E">
        <w:rPr>
          <w:rFonts w:ascii="Times New Roman" w:hAnsi="Times New Roman" w:cs="Times New Roman"/>
          <w:b/>
          <w:sz w:val="24"/>
          <w:szCs w:val="24"/>
        </w:rPr>
        <w:t>THIS IS A DRUG AND ALCOHOL FREE EVENT – D</w:t>
      </w:r>
      <w:r w:rsidR="006277B2" w:rsidRPr="0090773E">
        <w:rPr>
          <w:rFonts w:ascii="Times New Roman" w:hAnsi="Times New Roman" w:cs="Times New Roman"/>
          <w:b/>
          <w:sz w:val="24"/>
          <w:szCs w:val="24"/>
        </w:rPr>
        <w:t>RUGS</w:t>
      </w:r>
      <w:r w:rsidRPr="0090773E">
        <w:rPr>
          <w:rFonts w:ascii="Times New Roman" w:hAnsi="Times New Roman" w:cs="Times New Roman"/>
          <w:b/>
          <w:sz w:val="24"/>
          <w:szCs w:val="24"/>
        </w:rPr>
        <w:t xml:space="preserve"> AND ALCOHOL ARE STRICTLY PROHIBITED ANY PERSON IN VIOLATION WILL BE ASKED TO LEAVE THE PREMESIS AND/OR LAW ENFORCEMENT WILL BE CALLED</w:t>
      </w:r>
      <w:r w:rsidR="00C35B94" w:rsidRPr="0090773E">
        <w:rPr>
          <w:rFonts w:ascii="Times New Roman" w:hAnsi="Times New Roman" w:cs="Times New Roman"/>
          <w:b/>
          <w:sz w:val="24"/>
          <w:szCs w:val="24"/>
        </w:rPr>
        <w:t>.</w:t>
      </w:r>
      <w:r w:rsidR="00403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E50FB" w14:textId="64D8C783" w:rsidR="00403744" w:rsidRPr="00403744" w:rsidRDefault="000549D2" w:rsidP="00514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please call </w:t>
      </w:r>
      <w:r w:rsidR="0051435C" w:rsidRPr="004F5B69">
        <w:rPr>
          <w:rFonts w:ascii="Times New Roman" w:hAnsi="Times New Roman" w:cs="Times New Roman"/>
          <w:b/>
          <w:bCs/>
          <w:sz w:val="24"/>
          <w:szCs w:val="24"/>
        </w:rPr>
        <w:t>Joel Marvin</w:t>
      </w:r>
      <w:r w:rsidR="0051435C">
        <w:rPr>
          <w:rFonts w:ascii="Times New Roman" w:hAnsi="Times New Roman" w:cs="Times New Roman"/>
          <w:sz w:val="24"/>
          <w:szCs w:val="24"/>
        </w:rPr>
        <w:t xml:space="preserve"> </w:t>
      </w:r>
      <w:r w:rsidR="00C00E87">
        <w:rPr>
          <w:rFonts w:ascii="Times New Roman" w:hAnsi="Times New Roman" w:cs="Times New Roman"/>
          <w:sz w:val="24"/>
          <w:szCs w:val="24"/>
        </w:rPr>
        <w:t>(559)374-0066 Ext. 234</w:t>
      </w:r>
      <w:r w:rsidR="0051435C">
        <w:rPr>
          <w:rFonts w:ascii="Times New Roman" w:hAnsi="Times New Roman" w:cs="Times New Roman"/>
          <w:sz w:val="24"/>
          <w:szCs w:val="24"/>
        </w:rPr>
        <w:t xml:space="preserve"> </w:t>
      </w:r>
      <w:r w:rsidR="00403744">
        <w:rPr>
          <w:rFonts w:ascii="Times New Roman" w:hAnsi="Times New Roman" w:cs="Times New Roman"/>
          <w:sz w:val="24"/>
          <w:szCs w:val="24"/>
        </w:rPr>
        <w:t>via</w:t>
      </w:r>
      <w:r w:rsidR="0051435C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6" w:history="1">
        <w:r w:rsidR="00403744" w:rsidRPr="0033196D">
          <w:rPr>
            <w:rStyle w:val="Hyperlink"/>
            <w:rFonts w:ascii="Times New Roman" w:hAnsi="Times New Roman" w:cs="Times New Roman"/>
            <w:sz w:val="24"/>
            <w:szCs w:val="24"/>
          </w:rPr>
          <w:t>jmarvin@bsrnation.com</w:t>
        </w:r>
      </w:hyperlink>
      <w:r w:rsidR="00403744">
        <w:rPr>
          <w:rFonts w:ascii="Times New Roman" w:hAnsi="Times New Roman" w:cs="Times New Roman"/>
          <w:sz w:val="24"/>
          <w:szCs w:val="24"/>
        </w:rPr>
        <w:t xml:space="preserve"> or </w:t>
      </w:r>
      <w:r w:rsidR="00403744" w:rsidRPr="004F5B69">
        <w:rPr>
          <w:rFonts w:ascii="Times New Roman" w:hAnsi="Times New Roman" w:cs="Times New Roman"/>
          <w:b/>
          <w:bCs/>
          <w:sz w:val="24"/>
          <w:szCs w:val="24"/>
        </w:rPr>
        <w:t xml:space="preserve">Elizabeth D. Kipp </w:t>
      </w:r>
      <w:r w:rsidR="00403744">
        <w:rPr>
          <w:rFonts w:ascii="Times New Roman" w:hAnsi="Times New Roman" w:cs="Times New Roman"/>
          <w:sz w:val="24"/>
          <w:szCs w:val="24"/>
        </w:rPr>
        <w:t xml:space="preserve">at (559) 374-0066 Ext. 212 via email: </w:t>
      </w:r>
      <w:hyperlink r:id="rId7" w:history="1">
        <w:r w:rsidR="00403744" w:rsidRPr="0033196D">
          <w:rPr>
            <w:rStyle w:val="Hyperlink"/>
            <w:rFonts w:ascii="Times New Roman" w:hAnsi="Times New Roman" w:cs="Times New Roman"/>
            <w:sz w:val="24"/>
            <w:szCs w:val="24"/>
          </w:rPr>
          <w:t>lkipp@bsrnation.com</w:t>
        </w:r>
      </w:hyperlink>
      <w:r w:rsidR="0040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D0C5" w14:textId="77777777" w:rsidR="00403744" w:rsidRDefault="00403744" w:rsidP="007416D1">
      <w:pPr>
        <w:rPr>
          <w:rFonts w:ascii="Times New Roman" w:hAnsi="Times New Roman" w:cs="Times New Roman"/>
          <w:sz w:val="24"/>
          <w:szCs w:val="24"/>
        </w:rPr>
      </w:pPr>
    </w:p>
    <w:p w14:paraId="32924EA9" w14:textId="77777777" w:rsidR="00403744" w:rsidRDefault="00403744" w:rsidP="007416D1">
      <w:pPr>
        <w:rPr>
          <w:rFonts w:ascii="Times New Roman" w:hAnsi="Times New Roman" w:cs="Times New Roman"/>
          <w:sz w:val="24"/>
          <w:szCs w:val="24"/>
        </w:rPr>
      </w:pPr>
    </w:p>
    <w:p w14:paraId="0AFDDEA8" w14:textId="77777777" w:rsidR="00403744" w:rsidRDefault="00403744" w:rsidP="007416D1">
      <w:pPr>
        <w:rPr>
          <w:rFonts w:ascii="Times New Roman" w:hAnsi="Times New Roman" w:cs="Times New Roman"/>
          <w:sz w:val="24"/>
          <w:szCs w:val="24"/>
        </w:rPr>
      </w:pPr>
    </w:p>
    <w:p w14:paraId="587DC38D" w14:textId="4853896E" w:rsidR="005029E8" w:rsidRPr="000549D2" w:rsidRDefault="005029E8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NAME: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</w:rPr>
        <w:t xml:space="preserve">  </w:t>
      </w:r>
      <w:r w:rsidRPr="000549D2">
        <w:rPr>
          <w:rFonts w:ascii="Times New Roman" w:hAnsi="Times New Roman" w:cs="Times New Roman"/>
          <w:sz w:val="24"/>
          <w:szCs w:val="24"/>
        </w:rPr>
        <w:tab/>
        <w:t xml:space="preserve">TRIBE: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C3CBC4" w14:textId="77777777" w:rsidR="007834D9" w:rsidRPr="000549D2" w:rsidRDefault="007834D9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BUSINESS NAME: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6D0C59" w14:textId="77777777" w:rsidR="005029E8" w:rsidRPr="000549D2" w:rsidRDefault="005029E8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7F8CC5" w14:textId="77777777" w:rsidR="005029E8" w:rsidRPr="000549D2" w:rsidRDefault="005029E8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CITY: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</w:rPr>
        <w:tab/>
        <w:t xml:space="preserve">STATE: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</w:rPr>
        <w:tab/>
        <w:t xml:space="preserve">ZIP: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48449F" w14:textId="77777777" w:rsidR="005029E8" w:rsidRPr="000549D2" w:rsidRDefault="005029E8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HOME PHONE: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834D9"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</w:rPr>
        <w:tab/>
        <w:t xml:space="preserve">CELL PHONE: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7D668B" w14:textId="77777777" w:rsidR="005029E8" w:rsidRPr="000549D2" w:rsidRDefault="005029E8" w:rsidP="00741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EMAIL: </w:t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9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D3DA16" w14:textId="77777777" w:rsidR="007834D9" w:rsidRPr="007834D9" w:rsidRDefault="007834D9" w:rsidP="007416D1">
      <w:pPr>
        <w:rPr>
          <w:rFonts w:ascii="Times New Roman" w:hAnsi="Times New Roman" w:cs="Times New Roman"/>
          <w:sz w:val="28"/>
        </w:rPr>
      </w:pPr>
      <w:r w:rsidRPr="007834D9">
        <w:rPr>
          <w:rFonts w:ascii="Times New Roman" w:hAnsi="Times New Roman" w:cs="Times New Roman"/>
          <w:sz w:val="28"/>
        </w:rPr>
        <w:t>Please provide a brief description of y</w:t>
      </w:r>
      <w:r w:rsidR="00724830">
        <w:rPr>
          <w:rFonts w:ascii="Times New Roman" w:hAnsi="Times New Roman" w:cs="Times New Roman"/>
          <w:sz w:val="28"/>
        </w:rPr>
        <w:t>our vending arts/crafts or food and attach photo</w:t>
      </w:r>
    </w:p>
    <w:p w14:paraId="59622D92" w14:textId="77777777" w:rsidR="007834D9" w:rsidRPr="007834D9" w:rsidRDefault="007834D9" w:rsidP="007834D9">
      <w:pPr>
        <w:spacing w:line="480" w:lineRule="auto"/>
        <w:rPr>
          <w:rFonts w:ascii="Times New Roman" w:hAnsi="Times New Roman" w:cs="Times New Roman"/>
          <w:sz w:val="28"/>
          <w:u w:val="single"/>
        </w:rPr>
      </w:pP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  <w:r w:rsidRPr="007834D9">
        <w:rPr>
          <w:rFonts w:ascii="Times New Roman" w:hAnsi="Times New Roman" w:cs="Times New Roman"/>
          <w:sz w:val="28"/>
          <w:u w:val="single"/>
        </w:rPr>
        <w:tab/>
      </w:r>
    </w:p>
    <w:p w14:paraId="267B20FE" w14:textId="77777777" w:rsidR="007834D9" w:rsidRDefault="007834D9" w:rsidP="007834D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34D9">
        <w:rPr>
          <w:rFonts w:ascii="Times New Roman" w:hAnsi="Times New Roman" w:cs="Times New Roman"/>
          <w:sz w:val="28"/>
        </w:rPr>
        <w:t xml:space="preserve">By signing this application, I agree to abide by all rules and policies set forth by the Big Sandy Rancheria Powwow Committee. </w:t>
      </w:r>
      <w:r>
        <w:rPr>
          <w:rFonts w:ascii="Times New Roman" w:hAnsi="Times New Roman" w:cs="Times New Roman"/>
          <w:sz w:val="28"/>
        </w:rPr>
        <w:t xml:space="preserve"> Failure to comply with all the rules will result in immediate suspension of vending privileges and/or exclusion from future Big Sandy Rancheria Powwow &amp; Gatherings.  </w:t>
      </w:r>
    </w:p>
    <w:p w14:paraId="5CAD79C7" w14:textId="77777777" w:rsidR="007834D9" w:rsidRDefault="007834D9" w:rsidP="007834D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25A867" w14:textId="77777777" w:rsidR="00724830" w:rsidRDefault="00724830" w:rsidP="007834D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BA3A7A" w14:textId="77777777" w:rsidR="007834D9" w:rsidRDefault="007834D9" w:rsidP="007834D9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724830">
        <w:rPr>
          <w:rFonts w:ascii="Times New Roman" w:hAnsi="Times New Roman" w:cs="Times New Roman"/>
          <w:sz w:val="28"/>
          <w:u w:val="single"/>
        </w:rPr>
        <w:tab/>
      </w:r>
      <w:r w:rsidR="00724830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1C6249F7" w14:textId="77777777" w:rsidR="007834D9" w:rsidRDefault="007834D9" w:rsidP="007834D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24830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Signature of Responsible Party</w:t>
      </w:r>
      <w:r w:rsidR="00724830">
        <w:rPr>
          <w:rFonts w:ascii="Times New Roman" w:hAnsi="Times New Roman" w:cs="Times New Roman"/>
          <w:sz w:val="28"/>
        </w:rPr>
        <w:tab/>
      </w:r>
      <w:r w:rsidR="00724830">
        <w:rPr>
          <w:rFonts w:ascii="Times New Roman" w:hAnsi="Times New Roman" w:cs="Times New Roman"/>
          <w:sz w:val="28"/>
        </w:rPr>
        <w:tab/>
      </w:r>
      <w:r w:rsidR="00724830">
        <w:rPr>
          <w:rFonts w:ascii="Times New Roman" w:hAnsi="Times New Roman" w:cs="Times New Roman"/>
          <w:sz w:val="28"/>
        </w:rPr>
        <w:tab/>
      </w:r>
      <w:r w:rsidR="00724830">
        <w:rPr>
          <w:rFonts w:ascii="Times New Roman" w:hAnsi="Times New Roman" w:cs="Times New Roman"/>
          <w:sz w:val="28"/>
        </w:rPr>
        <w:tab/>
      </w:r>
      <w:r w:rsidR="00724830">
        <w:rPr>
          <w:rFonts w:ascii="Times New Roman" w:hAnsi="Times New Roman" w:cs="Times New Roman"/>
          <w:sz w:val="28"/>
        </w:rPr>
        <w:tab/>
      </w:r>
      <w:r w:rsidR="00724830">
        <w:rPr>
          <w:rFonts w:ascii="Times New Roman" w:hAnsi="Times New Roman" w:cs="Times New Roman"/>
          <w:sz w:val="28"/>
        </w:rPr>
        <w:tab/>
        <w:t xml:space="preserve">      Date</w:t>
      </w:r>
    </w:p>
    <w:p w14:paraId="01BC5516" w14:textId="77777777" w:rsidR="00724830" w:rsidRDefault="00724830" w:rsidP="007834D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18E3FE" w14:textId="77777777" w:rsidR="00724830" w:rsidRDefault="00000000" w:rsidP="007834D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5F165B06">
          <v:rect id="_x0000_i1025" style="width:540pt;height:1.5pt" o:hralign="center" o:hrstd="t" o:hrnoshade="t" o:hr="t" fillcolor="red" stroked="f"/>
        </w:pict>
      </w:r>
    </w:p>
    <w:p w14:paraId="22EF4731" w14:textId="77777777" w:rsidR="00724830" w:rsidRPr="00724830" w:rsidRDefault="00724830" w:rsidP="007248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  <w:r w:rsidRPr="00724830">
        <w:rPr>
          <w:rFonts w:ascii="Times New Roman" w:hAnsi="Times New Roman" w:cs="Times New Roman"/>
          <w:color w:val="FF0000"/>
          <w:sz w:val="28"/>
          <w:u w:val="single"/>
        </w:rPr>
        <w:t>Committee Use Only</w:t>
      </w:r>
    </w:p>
    <w:p w14:paraId="508AEAF5" w14:textId="77777777" w:rsidR="00724830" w:rsidRPr="00724830" w:rsidRDefault="00724830" w:rsidP="00724830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14:paraId="7C648FC4" w14:textId="77777777" w:rsidR="00724830" w:rsidRPr="00724830" w:rsidRDefault="00724830" w:rsidP="00724830">
      <w:pPr>
        <w:spacing w:after="0" w:line="360" w:lineRule="auto"/>
        <w:rPr>
          <w:rFonts w:ascii="Times New Roman" w:hAnsi="Times New Roman" w:cs="Times New Roman"/>
          <w:color w:val="FF0000"/>
          <w:sz w:val="28"/>
          <w:u w:val="single"/>
        </w:rPr>
      </w:pPr>
      <w:r w:rsidRPr="00724830">
        <w:rPr>
          <w:rFonts w:ascii="Times New Roman" w:hAnsi="Times New Roman" w:cs="Times New Roman"/>
          <w:color w:val="FF0000"/>
          <w:sz w:val="28"/>
        </w:rPr>
        <w:t xml:space="preserve">Date Received: </w:t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</w:rPr>
        <w:t xml:space="preserve"> </w:t>
      </w:r>
      <w:r w:rsidRPr="00724830">
        <w:rPr>
          <w:rFonts w:ascii="Times New Roman" w:hAnsi="Times New Roman" w:cs="Times New Roman"/>
          <w:color w:val="FF0000"/>
          <w:sz w:val="28"/>
        </w:rPr>
        <w:tab/>
        <w:t xml:space="preserve">Who Received: </w:t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</w:p>
    <w:p w14:paraId="38EC5F72" w14:textId="77777777" w:rsidR="00724830" w:rsidRPr="00724830" w:rsidRDefault="00724830" w:rsidP="00724830">
      <w:pPr>
        <w:spacing w:after="0" w:line="360" w:lineRule="auto"/>
        <w:rPr>
          <w:rFonts w:ascii="Times New Roman" w:hAnsi="Times New Roman" w:cs="Times New Roman"/>
          <w:color w:val="FF0000"/>
          <w:sz w:val="28"/>
          <w:u w:val="single"/>
        </w:rPr>
      </w:pPr>
      <w:r w:rsidRPr="00724830">
        <w:rPr>
          <w:rFonts w:ascii="Times New Roman" w:hAnsi="Times New Roman" w:cs="Times New Roman"/>
          <w:color w:val="FF0000"/>
          <w:sz w:val="28"/>
        </w:rPr>
        <w:t xml:space="preserve">Accepted: </w:t>
      </w:r>
      <w:r w:rsidRPr="00724830">
        <w:rPr>
          <w:rFonts w:ascii="Times New Roman" w:hAnsi="Times New Roman" w:cs="Times New Roman"/>
          <w:color w:val="FF0000"/>
          <w:sz w:val="28"/>
        </w:rPr>
        <w:tab/>
        <w:t>YES</w:t>
      </w:r>
      <w:r w:rsidRPr="00724830">
        <w:rPr>
          <w:rFonts w:ascii="Times New Roman" w:hAnsi="Times New Roman" w:cs="Times New Roman"/>
          <w:color w:val="FF0000"/>
          <w:sz w:val="28"/>
        </w:rPr>
        <w:tab/>
      </w:r>
      <w:r w:rsidRPr="00724830">
        <w:rPr>
          <w:rFonts w:ascii="Times New Roman" w:hAnsi="Times New Roman" w:cs="Times New Roman"/>
          <w:color w:val="FF0000"/>
          <w:sz w:val="28"/>
        </w:rPr>
        <w:tab/>
        <w:t>NO</w:t>
      </w:r>
      <w:r w:rsidRPr="00724830">
        <w:rPr>
          <w:rFonts w:ascii="Times New Roman" w:hAnsi="Times New Roman" w:cs="Times New Roman"/>
          <w:color w:val="FF0000"/>
          <w:sz w:val="28"/>
        </w:rPr>
        <w:tab/>
      </w:r>
      <w:r w:rsidRPr="00724830">
        <w:rPr>
          <w:rFonts w:ascii="Times New Roman" w:hAnsi="Times New Roman" w:cs="Times New Roman"/>
          <w:color w:val="FF0000"/>
          <w:sz w:val="28"/>
        </w:rPr>
        <w:tab/>
        <w:t>Acceptance:    Letter    Call</w:t>
      </w:r>
      <w:r w:rsidRPr="00724830">
        <w:rPr>
          <w:rFonts w:ascii="Times New Roman" w:hAnsi="Times New Roman" w:cs="Times New Roman"/>
          <w:color w:val="FF0000"/>
          <w:sz w:val="28"/>
        </w:rPr>
        <w:tab/>
        <w:t xml:space="preserve">Date: </w:t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  <w:r w:rsidRPr="00724830">
        <w:rPr>
          <w:rFonts w:ascii="Times New Roman" w:hAnsi="Times New Roman" w:cs="Times New Roman"/>
          <w:color w:val="FF0000"/>
          <w:sz w:val="28"/>
          <w:u w:val="single"/>
        </w:rPr>
        <w:tab/>
      </w:r>
    </w:p>
    <w:sectPr w:rsidR="00724830" w:rsidRPr="00724830" w:rsidSect="007416D1">
      <w:head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CFFD" w14:textId="77777777" w:rsidR="005277E7" w:rsidRDefault="005277E7" w:rsidP="005029E8">
      <w:pPr>
        <w:spacing w:after="0" w:line="240" w:lineRule="auto"/>
      </w:pPr>
      <w:r>
        <w:separator/>
      </w:r>
    </w:p>
  </w:endnote>
  <w:endnote w:type="continuationSeparator" w:id="0">
    <w:p w14:paraId="3DCF1281" w14:textId="77777777" w:rsidR="005277E7" w:rsidRDefault="005277E7" w:rsidP="0050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9BD1" w14:textId="77777777" w:rsidR="005277E7" w:rsidRDefault="005277E7" w:rsidP="005029E8">
      <w:pPr>
        <w:spacing w:after="0" w:line="240" w:lineRule="auto"/>
      </w:pPr>
      <w:r>
        <w:separator/>
      </w:r>
    </w:p>
  </w:footnote>
  <w:footnote w:type="continuationSeparator" w:id="0">
    <w:p w14:paraId="1AB74E00" w14:textId="77777777" w:rsidR="005277E7" w:rsidRDefault="005277E7" w:rsidP="0050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4"/>
      <w:gridCol w:w="8096"/>
    </w:tblGrid>
    <w:tr w:rsidR="005029E8" w14:paraId="45F7375B" w14:textId="77777777" w:rsidTr="00403744">
      <w:trPr>
        <w:trHeight w:val="1260"/>
      </w:trPr>
      <w:tc>
        <w:tcPr>
          <w:tcW w:w="2704" w:type="dxa"/>
          <w:vAlign w:val="center"/>
        </w:tcPr>
        <w:p w14:paraId="1EA289EF" w14:textId="77777777" w:rsidR="005029E8" w:rsidRDefault="005029E8" w:rsidP="00934CD9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rFonts w:ascii="Times New Roman" w:hAnsi="Times New Roman" w:cs="Times New Roman"/>
              <w:b/>
              <w:noProof/>
              <w:sz w:val="40"/>
            </w:rPr>
            <w:drawing>
              <wp:inline distT="0" distB="0" distL="0" distR="0" wp14:anchorId="576D4290" wp14:editId="159F8214">
                <wp:extent cx="1333500" cy="10321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r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808" b="6731"/>
                        <a:stretch/>
                      </pic:blipFill>
                      <pic:spPr bwMode="auto">
                        <a:xfrm>
                          <a:off x="0" y="0"/>
                          <a:ext cx="1337085" cy="1034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6" w:type="dxa"/>
          <w:vAlign w:val="center"/>
        </w:tcPr>
        <w:p w14:paraId="5C924554" w14:textId="3B909E7E" w:rsidR="005029E8" w:rsidRPr="00EF6E96" w:rsidRDefault="0039340D" w:rsidP="00934CD9">
          <w:pPr>
            <w:spacing w:after="120"/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rFonts w:ascii="Times New Roman" w:hAnsi="Times New Roman" w:cs="Times New Roman"/>
              <w:b/>
              <w:sz w:val="40"/>
            </w:rPr>
            <w:t>2</w:t>
          </w:r>
          <w:r w:rsidR="00727A66">
            <w:rPr>
              <w:rFonts w:ascii="Times New Roman" w:hAnsi="Times New Roman" w:cs="Times New Roman"/>
              <w:b/>
              <w:sz w:val="40"/>
            </w:rPr>
            <w:t>2</w:t>
          </w:r>
          <w:r w:rsidR="00727A66" w:rsidRPr="00727A66">
            <w:rPr>
              <w:rFonts w:ascii="Times New Roman" w:hAnsi="Times New Roman" w:cs="Times New Roman"/>
              <w:b/>
              <w:sz w:val="40"/>
              <w:vertAlign w:val="superscript"/>
            </w:rPr>
            <w:t>nd</w:t>
          </w:r>
          <w:r w:rsidR="00727A66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5029E8" w:rsidRPr="00EF6E96">
            <w:rPr>
              <w:rFonts w:ascii="Times New Roman" w:hAnsi="Times New Roman" w:cs="Times New Roman"/>
              <w:b/>
              <w:sz w:val="40"/>
            </w:rPr>
            <w:t xml:space="preserve"> ANNUAL BIG SANDY RANCHERIA</w:t>
          </w:r>
        </w:p>
        <w:p w14:paraId="727A877F" w14:textId="77777777" w:rsidR="005029E8" w:rsidRPr="00EF6E96" w:rsidRDefault="005029E8" w:rsidP="00934CD9">
          <w:pPr>
            <w:spacing w:after="120"/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EF6E96">
            <w:rPr>
              <w:rFonts w:ascii="Times New Roman" w:hAnsi="Times New Roman" w:cs="Times New Roman"/>
              <w:b/>
              <w:sz w:val="40"/>
            </w:rPr>
            <w:t>POWWOW &amp; GATHERING</w:t>
          </w:r>
        </w:p>
        <w:p w14:paraId="61AD0720" w14:textId="320B5858" w:rsidR="005029E8" w:rsidRDefault="007750A9" w:rsidP="00C35B94">
          <w:pPr>
            <w:spacing w:after="120"/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rFonts w:ascii="Times New Roman" w:hAnsi="Times New Roman" w:cs="Times New Roman"/>
              <w:b/>
              <w:sz w:val="40"/>
            </w:rPr>
            <w:t xml:space="preserve">MAY </w:t>
          </w:r>
          <w:r w:rsidR="00727A66">
            <w:rPr>
              <w:rFonts w:ascii="Times New Roman" w:hAnsi="Times New Roman" w:cs="Times New Roman"/>
              <w:b/>
              <w:sz w:val="40"/>
            </w:rPr>
            <w:t>20-21</w:t>
          </w:r>
          <w:r w:rsidR="00727A66" w:rsidRPr="00727A66">
            <w:rPr>
              <w:rFonts w:ascii="Times New Roman" w:hAnsi="Times New Roman" w:cs="Times New Roman"/>
              <w:b/>
              <w:sz w:val="40"/>
              <w:vertAlign w:val="superscript"/>
            </w:rPr>
            <w:t>st</w:t>
          </w:r>
          <w:r w:rsidR="005029E8" w:rsidRPr="00EF6E96">
            <w:rPr>
              <w:rFonts w:ascii="Times New Roman" w:hAnsi="Times New Roman" w:cs="Times New Roman"/>
              <w:b/>
              <w:sz w:val="40"/>
            </w:rPr>
            <w:t>,</w:t>
          </w:r>
          <w:r>
            <w:rPr>
              <w:rFonts w:ascii="Times New Roman" w:hAnsi="Times New Roman" w:cs="Times New Roman"/>
              <w:b/>
              <w:sz w:val="40"/>
            </w:rPr>
            <w:t xml:space="preserve"> 20</w:t>
          </w:r>
          <w:r w:rsidR="006E5C62">
            <w:rPr>
              <w:rFonts w:ascii="Times New Roman" w:hAnsi="Times New Roman" w:cs="Times New Roman"/>
              <w:b/>
              <w:sz w:val="40"/>
            </w:rPr>
            <w:t>2</w:t>
          </w:r>
          <w:r w:rsidR="00C00E87">
            <w:rPr>
              <w:rFonts w:ascii="Times New Roman" w:hAnsi="Times New Roman" w:cs="Times New Roman"/>
              <w:b/>
              <w:sz w:val="40"/>
            </w:rPr>
            <w:t>3</w:t>
          </w:r>
        </w:p>
      </w:tc>
    </w:tr>
  </w:tbl>
  <w:p w14:paraId="38138B01" w14:textId="77777777" w:rsidR="005029E8" w:rsidRDefault="005029E8">
    <w:pPr>
      <w:pStyle w:val="Header"/>
    </w:pPr>
  </w:p>
  <w:p w14:paraId="60C8833F" w14:textId="77777777" w:rsidR="005029E8" w:rsidRDefault="00502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D1"/>
    <w:rsid w:val="000549D2"/>
    <w:rsid w:val="001D67A3"/>
    <w:rsid w:val="0039340D"/>
    <w:rsid w:val="00403744"/>
    <w:rsid w:val="00456EC5"/>
    <w:rsid w:val="004F5B69"/>
    <w:rsid w:val="005029E8"/>
    <w:rsid w:val="0051435C"/>
    <w:rsid w:val="005277E7"/>
    <w:rsid w:val="005A74D3"/>
    <w:rsid w:val="005F2F81"/>
    <w:rsid w:val="006277B2"/>
    <w:rsid w:val="006C5D0E"/>
    <w:rsid w:val="006E3881"/>
    <w:rsid w:val="006E5C62"/>
    <w:rsid w:val="006F0CDB"/>
    <w:rsid w:val="00724830"/>
    <w:rsid w:val="00727A66"/>
    <w:rsid w:val="007416D1"/>
    <w:rsid w:val="007750A9"/>
    <w:rsid w:val="007834D9"/>
    <w:rsid w:val="0090773E"/>
    <w:rsid w:val="00954242"/>
    <w:rsid w:val="00970597"/>
    <w:rsid w:val="009D6E75"/>
    <w:rsid w:val="00A15A3C"/>
    <w:rsid w:val="00B74BE0"/>
    <w:rsid w:val="00BA0A87"/>
    <w:rsid w:val="00BB7A41"/>
    <w:rsid w:val="00C00E87"/>
    <w:rsid w:val="00C24521"/>
    <w:rsid w:val="00C35B94"/>
    <w:rsid w:val="00C63905"/>
    <w:rsid w:val="00CD6714"/>
    <w:rsid w:val="00D15856"/>
    <w:rsid w:val="00D337BA"/>
    <w:rsid w:val="00E74D41"/>
    <w:rsid w:val="00E81C5B"/>
    <w:rsid w:val="00EB7C0D"/>
    <w:rsid w:val="00EF6E96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63CAB"/>
  <w15:docId w15:val="{1CC7340F-387C-4A32-8E1A-4AE5F57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E8"/>
  </w:style>
  <w:style w:type="paragraph" w:styleId="Footer">
    <w:name w:val="footer"/>
    <w:basedOn w:val="Normal"/>
    <w:link w:val="FooterChar"/>
    <w:uiPriority w:val="99"/>
    <w:unhideWhenUsed/>
    <w:rsid w:val="0050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E8"/>
  </w:style>
  <w:style w:type="character" w:styleId="Hyperlink">
    <w:name w:val="Hyperlink"/>
    <w:basedOn w:val="DefaultParagraphFont"/>
    <w:uiPriority w:val="99"/>
    <w:unhideWhenUsed/>
    <w:rsid w:val="00514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kipp@bsrn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rvin@bsrna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Norelva Alarcon</dc:creator>
  <cp:lastModifiedBy>Matthew Munoz</cp:lastModifiedBy>
  <cp:revision>7</cp:revision>
  <cp:lastPrinted>2023-01-13T22:41:00Z</cp:lastPrinted>
  <dcterms:created xsi:type="dcterms:W3CDTF">2023-01-13T22:38:00Z</dcterms:created>
  <dcterms:modified xsi:type="dcterms:W3CDTF">2023-01-18T21:38:00Z</dcterms:modified>
</cp:coreProperties>
</file>